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76" w:rsidRPr="003A26F7" w:rsidRDefault="00554576" w:rsidP="0055457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</w:pPr>
      <w:r w:rsidRPr="003A26F7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>Ενημέρωση Εγγραφ</w:t>
      </w:r>
      <w:r w:rsidR="00BA6E24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>ής στο εαρινό εξάμηνο 2021-2022</w:t>
      </w:r>
    </w:p>
    <w:p w:rsidR="00554576" w:rsidRPr="003A26F7" w:rsidRDefault="00554576" w:rsidP="0055457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</w:pPr>
      <w:r w:rsidRPr="003A26F7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 xml:space="preserve"> στο Πρόγραμμα </w:t>
      </w:r>
      <w:r w:rsidR="00786FB4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 xml:space="preserve">Μεταπτυχιακών </w:t>
      </w:r>
      <w:r w:rsidRPr="003A26F7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>Σπουδών</w:t>
      </w:r>
    </w:p>
    <w:p w:rsidR="00D362DF" w:rsidRDefault="00554576" w:rsidP="0055457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</w:pPr>
      <w:r w:rsidRPr="003A26F7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BA6E24" w:rsidRPr="003A26F7" w:rsidRDefault="00BA6E24" w:rsidP="0055457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</w:pPr>
    </w:p>
    <w:p w:rsidR="00BA6E24" w:rsidRPr="00BA6E24" w:rsidRDefault="00BA6E24" w:rsidP="00BA6E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E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Η διαδικασίας  </w:t>
      </w:r>
      <w:r w:rsidRPr="00BA6E24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εγγραφής</w:t>
      </w:r>
      <w:r w:rsidRPr="00BA6E24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 </w:t>
      </w:r>
      <w:r w:rsidRPr="00BA6E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στο εαρινό εξάμηνο 2021-2022 </w:t>
      </w:r>
      <w:r w:rsidRPr="00BA6E24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n-GB"/>
        </w:rPr>
        <w:t>στο Πρόγραμμα Μεταπτυχιακών Σπουδών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n-GB"/>
        </w:rPr>
        <w:t xml:space="preserve"> </w:t>
      </w:r>
      <w:r w:rsidRPr="00BA6E24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n-GB"/>
        </w:rPr>
        <w:t>«Ιστορία και Φιλοσοφία της Επιστήμης και της Τεχνολογίας»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n-GB"/>
        </w:rPr>
        <w:t xml:space="preserve"> </w:t>
      </w:r>
      <w:r w:rsidRPr="00BA6E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θα ξεκινήσει από την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 w:eastAsia="el-GR"/>
        </w:rPr>
        <w:t>Πέμπτη 10</w:t>
      </w:r>
      <w:r w:rsidRPr="00BA6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 w:eastAsia="el-GR"/>
        </w:rPr>
        <w:t xml:space="preserve"> Μαρτίου 2022 έως και την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 w:eastAsia="el-GR"/>
        </w:rPr>
        <w:t>Τετάρτη</w:t>
      </w:r>
      <w:r w:rsidRPr="00BA6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 w:eastAsia="el-GR"/>
        </w:rPr>
        <w:t xml:space="preserve">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 w:eastAsia="el-GR"/>
        </w:rPr>
        <w:t>3</w:t>
      </w:r>
      <w:r w:rsidRPr="00BA6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 w:eastAsia="el-GR"/>
        </w:rPr>
        <w:t xml:space="preserve"> Μαρτίου 2022.</w:t>
      </w:r>
    </w:p>
    <w:p w:rsidR="00BA6E24" w:rsidRPr="00BA6E24" w:rsidRDefault="00BA6E24" w:rsidP="00BA6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BA6E24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ΠΡΟΣΟΧΗ!</w:t>
      </w:r>
      <w:r w:rsidRPr="00BA6E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BA6E2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H</w:t>
      </w:r>
      <w:r w:rsidRPr="00BA6E24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διαδικασία είναι διαφορετική από αυτή που ακολουθήσατε στο χειμερινό εξάμηνο.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Θα λάβετε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BA6E24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στο οποίο θα ε</w:t>
      </w:r>
      <w:r w:rsidRPr="00BA6E24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πισυνάπτεται έντυπο με τα προσωπικά σας στοιχεία ηλεκτρονικής πληρωμής δηλαδή με τον προσωπικό σας κωδικό πληρωμής  </w:t>
      </w:r>
      <w:r w:rsidRPr="00BA6E2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DIAS</w:t>
      </w:r>
      <w:r w:rsidRPr="00BA6E24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, ο οποίος είναι απαραίτητος στην κατάθεση των τελών φοίτησης.</w:t>
      </w:r>
    </w:p>
    <w:p w:rsidR="00BA6E24" w:rsidRPr="00BA6E24" w:rsidRDefault="00BA6E24" w:rsidP="00BA6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E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Επομένως, είναι απαραίτητη η προσκόμιση του πρωτότυπου αποδεικτικού κατάθ</w:t>
      </w:r>
      <w:r w:rsidR="00264D3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εσης του τέλους φοίτησης (15</w:t>
      </w:r>
      <w:bookmarkStart w:id="0" w:name="_GoBack"/>
      <w:bookmarkEnd w:id="0"/>
      <w:r w:rsidRPr="00BA6E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0,00 ευρώ) για το εαρινό εξάμηνο του ακαδημαϊκού έτους 2021-2022 στον λογαριασμό που τηρεί στην Alpha Bank Ειδικός Λογαριασμός Κονδυλίων Έρευνας (ΕΛΚΕ) του Πανεπιστημίου Αθηνών. Η απόδειξη κατάθεσης πρέπει να αναφέρει το ονοματεπώνυμο του/της φοιτητή/</w:t>
      </w:r>
      <w:proofErr w:type="spellStart"/>
      <w:r w:rsidRPr="00BA6E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τριας</w:t>
      </w:r>
      <w:proofErr w:type="spellEnd"/>
      <w:r w:rsidRPr="00BA6E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και να αναφέρει «</w:t>
      </w:r>
      <w:r w:rsidRPr="00BA6E24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ΠΜΣ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ΙΦΕΤ </w:t>
      </w:r>
      <w:r w:rsidRPr="00BA6E24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τέλη φοίτησης εαρινού εξαμήνου 2021-2022»</w:t>
      </w:r>
      <w:r w:rsidRPr="00BA6E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Τα στοιχεία του λογαριασμού είναι:</w:t>
      </w:r>
    </w:p>
    <w:p w:rsidR="00BA6E24" w:rsidRPr="00BA6E24" w:rsidRDefault="00BA6E24" w:rsidP="00BA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E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Όνομα: Ειδικός Λογαριασμός Κονδυλίων Έρευνας του Εθνικού Καποδιστριακού Πανεπιστημίου Αθηνών (ΕΛΚΕ)</w:t>
      </w:r>
    </w:p>
    <w:p w:rsidR="00BA6E24" w:rsidRPr="00BA6E24" w:rsidRDefault="00BA6E24" w:rsidP="00BA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A6E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Τράπεζα</w:t>
      </w:r>
      <w:r w:rsidRPr="00BA6E2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 ALPHA BANK AE</w:t>
      </w:r>
    </w:p>
    <w:p w:rsidR="00BA6E24" w:rsidRPr="00BA6E24" w:rsidRDefault="00BA6E24" w:rsidP="00BA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A6E2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IBAN:  GR03 0140 8020 8020 0200 1000 227</w:t>
      </w:r>
    </w:p>
    <w:p w:rsidR="00BA6E24" w:rsidRPr="00BA6E24" w:rsidRDefault="00BA6E24" w:rsidP="00BA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E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SWIFT/BIC: CRBAGRAA </w:t>
      </w:r>
    </w:p>
    <w:p w:rsidR="00BA6E24" w:rsidRDefault="00BA6E24" w:rsidP="00BA6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BA6E24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Είναι απαραίτητη η αποστολή του αποδεικτικού κατάθεσης των τελών φοίτησης για το εαρινό εξάμηνο στο </w:t>
      </w:r>
      <w:hyperlink r:id="rId6" w:history="1">
        <w:r w:rsidRPr="00BA6E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el-GR"/>
          </w:rPr>
          <w:t>elsavva</w:t>
        </w:r>
        <w:r w:rsidRPr="00BA6E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l-GR" w:eastAsia="el-GR"/>
          </w:rPr>
          <w:t>@</w:t>
        </w:r>
        <w:r w:rsidRPr="00BA6E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el-GR"/>
          </w:rPr>
          <w:t>phs</w:t>
        </w:r>
        <w:r w:rsidRPr="00BA6E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l-GR" w:eastAsia="el-GR"/>
          </w:rPr>
          <w:t>.</w:t>
        </w:r>
        <w:r w:rsidRPr="00BA6E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el-GR"/>
          </w:rPr>
          <w:t>uoa</w:t>
        </w:r>
        <w:r w:rsidRPr="00BA6E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l-GR" w:eastAsia="el-GR"/>
          </w:rPr>
          <w:t>.</w:t>
        </w:r>
        <w:r w:rsidRPr="00BA6E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BA6E24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.</w:t>
      </w:r>
    </w:p>
    <w:p w:rsidR="00504A5F" w:rsidRPr="00BA6E24" w:rsidRDefault="00504A5F" w:rsidP="00BA6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504A5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Θα ακολουθήσει άλλη ανακοίνωση για τη δήλωση μαθημάτων.</w:t>
      </w:r>
    </w:p>
    <w:p w:rsidR="00BA6E24" w:rsidRPr="00BA6E24" w:rsidRDefault="00BA6E24" w:rsidP="00BA6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E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  </w:t>
      </w:r>
    </w:p>
    <w:p w:rsidR="003876BD" w:rsidRPr="00BA6E24" w:rsidRDefault="003876BD" w:rsidP="003A26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n-GB"/>
        </w:rPr>
      </w:pP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                              </w:t>
      </w:r>
      <w:r w:rsidRPr="00BA6E24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n-GB"/>
        </w:rPr>
        <w:t>Από τη Γραμματεία του ΠΜΣ ΙΦΕΤ</w:t>
      </w:r>
    </w:p>
    <w:p w:rsidR="00B82E64" w:rsidRDefault="00B82E64" w:rsidP="003A26F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</w:p>
    <w:p w:rsidR="00254D3C" w:rsidRPr="003A26F7" w:rsidRDefault="003A26F7" w:rsidP="003876BD">
      <w:pPr>
        <w:shd w:val="clear" w:color="auto" w:fill="FFFFFF"/>
        <w:spacing w:line="240" w:lineRule="auto"/>
        <w:jc w:val="both"/>
        <w:rPr>
          <w:sz w:val="26"/>
          <w:szCs w:val="26"/>
          <w:lang w:val="el-GR"/>
        </w:rPr>
      </w:pP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</w:p>
    <w:sectPr w:rsidR="00254D3C" w:rsidRPr="003A26F7" w:rsidSect="006B3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50336"/>
    <w:multiLevelType w:val="hybridMultilevel"/>
    <w:tmpl w:val="AE94E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6"/>
    <w:rsid w:val="001512E0"/>
    <w:rsid w:val="00254D3C"/>
    <w:rsid w:val="00264D3F"/>
    <w:rsid w:val="00305B1C"/>
    <w:rsid w:val="00356FBF"/>
    <w:rsid w:val="003876BD"/>
    <w:rsid w:val="003A26F7"/>
    <w:rsid w:val="00453878"/>
    <w:rsid w:val="00497542"/>
    <w:rsid w:val="00504A5F"/>
    <w:rsid w:val="005332F7"/>
    <w:rsid w:val="005543FB"/>
    <w:rsid w:val="00554576"/>
    <w:rsid w:val="006838FA"/>
    <w:rsid w:val="006B355C"/>
    <w:rsid w:val="00786FB4"/>
    <w:rsid w:val="00B065DD"/>
    <w:rsid w:val="00B82E64"/>
    <w:rsid w:val="00BA6E24"/>
    <w:rsid w:val="00D362DF"/>
    <w:rsid w:val="00DD115A"/>
    <w:rsid w:val="00EA17D4"/>
    <w:rsid w:val="00E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B206C-098C-4797-8DF0-866140F1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54D3C"/>
    <w:rPr>
      <w:color w:val="0000FF" w:themeColor="hyperlink"/>
      <w:u w:val="single"/>
    </w:rPr>
  </w:style>
  <w:style w:type="paragraph" w:styleId="a4">
    <w:name w:val="No Spacing"/>
    <w:uiPriority w:val="1"/>
    <w:qFormat/>
    <w:rsid w:val="00D362DF"/>
    <w:pPr>
      <w:spacing w:after="0" w:line="240" w:lineRule="auto"/>
    </w:pPr>
  </w:style>
  <w:style w:type="paragraph" w:styleId="a5">
    <w:name w:val="footer"/>
    <w:basedOn w:val="a"/>
    <w:link w:val="Char"/>
    <w:uiPriority w:val="99"/>
    <w:semiHidden/>
    <w:unhideWhenUsed/>
    <w:rsid w:val="00BA6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5"/>
    <w:uiPriority w:val="99"/>
    <w:semiHidden/>
    <w:rsid w:val="00BA6E24"/>
  </w:style>
  <w:style w:type="character" w:styleId="a6">
    <w:name w:val="page number"/>
    <w:basedOn w:val="a0"/>
    <w:uiPriority w:val="99"/>
    <w:semiHidden/>
    <w:unhideWhenUsed/>
    <w:rsid w:val="00BA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savva@phs.uo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B7BE-C3A9-4B23-B39F-C8D2AC3F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4</cp:revision>
  <dcterms:created xsi:type="dcterms:W3CDTF">2022-03-09T11:32:00Z</dcterms:created>
  <dcterms:modified xsi:type="dcterms:W3CDTF">2022-03-09T11:43:00Z</dcterms:modified>
</cp:coreProperties>
</file>