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94" w:rsidRPr="008A5294" w:rsidRDefault="008A5294" w:rsidP="008A5294">
      <w:pPr>
        <w:shd w:val="clear" w:color="auto" w:fill="FFFFFF"/>
        <w:spacing w:after="0" w:line="240" w:lineRule="auto"/>
        <w:jc w:val="both"/>
        <w:rPr>
          <w:rFonts w:ascii="Arial" w:eastAsia="Times New Roman" w:hAnsi="Arial" w:cs="Arial"/>
          <w:color w:val="000000"/>
          <w:sz w:val="18"/>
          <w:szCs w:val="18"/>
          <w:lang w:eastAsia="el-GR"/>
        </w:rPr>
      </w:pPr>
      <w:r w:rsidRPr="008A5294">
        <w:rPr>
          <w:rFonts w:ascii="Arial" w:eastAsia="Times New Roman" w:hAnsi="Arial" w:cs="Arial"/>
          <w:color w:val="000000"/>
          <w:sz w:val="18"/>
          <w:szCs w:val="18"/>
          <w:lang w:eastAsia="el-GR"/>
        </w:rPr>
        <w:t xml:space="preserve">Επισυνάπτεται η με </w:t>
      </w:r>
      <w:proofErr w:type="spellStart"/>
      <w:r w:rsidRPr="008A5294">
        <w:rPr>
          <w:rFonts w:ascii="Arial" w:eastAsia="Times New Roman" w:hAnsi="Arial" w:cs="Arial"/>
          <w:color w:val="000000"/>
          <w:sz w:val="18"/>
          <w:szCs w:val="18"/>
          <w:lang w:eastAsia="el-GR"/>
        </w:rPr>
        <w:t>αριθμ</w:t>
      </w:r>
      <w:proofErr w:type="spellEnd"/>
      <w:r w:rsidRPr="008A5294">
        <w:rPr>
          <w:rFonts w:ascii="Arial" w:eastAsia="Times New Roman" w:hAnsi="Arial" w:cs="Arial"/>
          <w:color w:val="000000"/>
          <w:sz w:val="18"/>
          <w:szCs w:val="18"/>
          <w:lang w:eastAsia="el-GR"/>
        </w:rPr>
        <w:t>. Δ1α/</w:t>
      </w:r>
      <w:proofErr w:type="spellStart"/>
      <w:r w:rsidRPr="008A5294">
        <w:rPr>
          <w:rFonts w:ascii="Arial" w:eastAsia="Times New Roman" w:hAnsi="Arial" w:cs="Arial"/>
          <w:color w:val="000000"/>
          <w:sz w:val="18"/>
          <w:szCs w:val="18"/>
          <w:lang w:eastAsia="el-GR"/>
        </w:rPr>
        <w:t>ΓΠ.οικ</w:t>
      </w:r>
      <w:proofErr w:type="spellEnd"/>
      <w:r w:rsidRPr="008A5294">
        <w:rPr>
          <w:rFonts w:ascii="Arial" w:eastAsia="Times New Roman" w:hAnsi="Arial" w:cs="Arial"/>
          <w:color w:val="000000"/>
          <w:sz w:val="18"/>
          <w:szCs w:val="18"/>
          <w:lang w:eastAsia="el-GR"/>
        </w:rPr>
        <w:t>. 5540/10.9.2021 Κοινή Υπουργική Απόφαση με θέμα: "Έ</w:t>
      </w:r>
      <w:r w:rsidRPr="008A5294">
        <w:rPr>
          <w:rFonts w:ascii="Arial" w:eastAsia="Times New Roman" w:hAnsi="Arial" w:cs="Arial"/>
          <w:i/>
          <w:iCs/>
          <w:color w:val="000000"/>
          <w:sz w:val="18"/>
          <w:szCs w:val="18"/>
          <w:lang w:eastAsia="el-GR"/>
        </w:rPr>
        <w:t xml:space="preserve">κτακτα μέτρα προστασίας της δημόσιας υγείας από τον κίνδυνο περαιτέρω διασποράς του </w:t>
      </w:r>
      <w:proofErr w:type="spellStart"/>
      <w:r w:rsidRPr="008A5294">
        <w:rPr>
          <w:rFonts w:ascii="Arial" w:eastAsia="Times New Roman" w:hAnsi="Arial" w:cs="Arial"/>
          <w:i/>
          <w:iCs/>
          <w:color w:val="000000"/>
          <w:sz w:val="18"/>
          <w:szCs w:val="18"/>
          <w:lang w:eastAsia="el-GR"/>
        </w:rPr>
        <w:t>κορωνοϊού</w:t>
      </w:r>
      <w:proofErr w:type="spellEnd"/>
      <w:r w:rsidRPr="008A5294">
        <w:rPr>
          <w:rFonts w:ascii="Arial" w:eastAsia="Times New Roman" w:hAnsi="Arial" w:cs="Arial"/>
          <w:i/>
          <w:iCs/>
          <w:color w:val="000000"/>
          <w:sz w:val="18"/>
          <w:szCs w:val="18"/>
          <w:lang w:eastAsia="el-GR"/>
        </w:rPr>
        <w:t> COVID-19 στο σύνολο της Επικράτειας, για το διάστημα από τη Δευτέρα, 13 Σεπτεμβρίου 2021 και ώρα 06:00 έως και τη Δευτέρα,20 Σεπτεμβρίου 2021 και ώρα 06:00</w:t>
      </w:r>
      <w:r w:rsidRPr="008A5294">
        <w:rPr>
          <w:rFonts w:ascii="Arial" w:eastAsia="Times New Roman" w:hAnsi="Arial" w:cs="Arial"/>
          <w:color w:val="000000"/>
          <w:sz w:val="18"/>
          <w:szCs w:val="18"/>
          <w:lang w:eastAsia="el-GR"/>
        </w:rPr>
        <w:t>", όπως δημοσιεύτηκε στην Εφημερίδα της Κυβερνήσεως (Β΄ 4206).</w:t>
      </w:r>
    </w:p>
    <w:p w:rsidR="008A5294" w:rsidRPr="008A5294" w:rsidRDefault="008A5294" w:rsidP="008A5294">
      <w:pPr>
        <w:shd w:val="clear" w:color="auto" w:fill="FFFFFF"/>
        <w:spacing w:after="300" w:line="240" w:lineRule="auto"/>
        <w:jc w:val="both"/>
        <w:rPr>
          <w:rFonts w:ascii="Arial" w:eastAsia="Times New Roman" w:hAnsi="Arial" w:cs="Arial"/>
          <w:color w:val="000000"/>
          <w:sz w:val="18"/>
          <w:szCs w:val="18"/>
          <w:lang w:eastAsia="el-GR"/>
        </w:rPr>
      </w:pPr>
      <w:r w:rsidRPr="008A5294">
        <w:rPr>
          <w:rFonts w:ascii="Arial" w:eastAsia="Times New Roman" w:hAnsi="Arial" w:cs="Arial"/>
          <w:color w:val="000000"/>
          <w:sz w:val="18"/>
          <w:szCs w:val="18"/>
          <w:lang w:eastAsia="el-GR"/>
        </w:rPr>
        <w:t>Ειδικότερα τα νέα μέτρα για τα Ανώτατα Εκπαιδευτικά Ιδρύματα (Α.Ε.Ι.), που περιγράφονται στο σημείο 8 της ως άνω κοινής υπουργικής απόφασης και ισχύουν από 13.9.2021, έχουν ως ακολούθως:</w:t>
      </w:r>
    </w:p>
    <w:p w:rsidR="008A5294" w:rsidRPr="008A5294" w:rsidRDefault="008A5294" w:rsidP="008A5294">
      <w:pPr>
        <w:numPr>
          <w:ilvl w:val="0"/>
          <w:numId w:val="1"/>
        </w:numPr>
        <w:shd w:val="clear" w:color="auto" w:fill="FFFFFF"/>
        <w:spacing w:after="0" w:line="240" w:lineRule="auto"/>
        <w:ind w:left="150" w:right="150"/>
        <w:jc w:val="both"/>
        <w:rPr>
          <w:rFonts w:ascii="Arial" w:eastAsia="Times New Roman" w:hAnsi="Arial" w:cs="Arial"/>
          <w:color w:val="000000"/>
          <w:sz w:val="18"/>
          <w:szCs w:val="18"/>
          <w:lang w:eastAsia="el-GR"/>
        </w:rPr>
      </w:pPr>
      <w:r w:rsidRPr="008A5294">
        <w:rPr>
          <w:rFonts w:ascii="Arial" w:eastAsia="Times New Roman" w:hAnsi="Arial" w:cs="Arial"/>
          <w:color w:val="000000"/>
          <w:sz w:val="18"/>
          <w:szCs w:val="18"/>
          <w:lang w:eastAsia="el-GR"/>
        </w:rPr>
        <w:t>Η διεξαγωγή των εξετάσεων των Α.Ε.Ι. κατά την επαναληπτική εξεταστική περίοδο Σεπτεμβρίου για το ακαδημαϊκό έτος 2020-2021 πραγματοποιείται είτε με φυσική παρουσία, είτε εξ αποστάσεως σύμφωνα με τους όρους της υπό στοιχεία </w:t>
      </w:r>
      <w:hyperlink r:id="rId5" w:history="1">
        <w:r w:rsidRPr="008A5294">
          <w:rPr>
            <w:rFonts w:ascii="Arial" w:eastAsia="Times New Roman" w:hAnsi="Arial" w:cs="Arial"/>
            <w:color w:val="0B77B6"/>
            <w:sz w:val="18"/>
            <w:szCs w:val="18"/>
            <w:u w:val="single"/>
            <w:lang w:eastAsia="el-GR"/>
          </w:rPr>
          <w:t>94102/Ζ1/29.7.2021 κοινής υπουργικής απόφασης (Β΄ 3483)</w:t>
        </w:r>
      </w:hyperlink>
      <w:r w:rsidRPr="008A5294">
        <w:rPr>
          <w:rFonts w:ascii="Arial" w:eastAsia="Times New Roman" w:hAnsi="Arial" w:cs="Arial"/>
          <w:color w:val="000000"/>
          <w:sz w:val="18"/>
          <w:szCs w:val="18"/>
          <w:lang w:eastAsia="el-GR"/>
        </w:rPr>
        <w:t>.</w:t>
      </w:r>
    </w:p>
    <w:p w:rsidR="008A5294" w:rsidRPr="008A5294" w:rsidRDefault="008A5294" w:rsidP="008A5294">
      <w:pPr>
        <w:numPr>
          <w:ilvl w:val="0"/>
          <w:numId w:val="1"/>
        </w:numPr>
        <w:shd w:val="clear" w:color="auto" w:fill="FFFFFF"/>
        <w:spacing w:before="75" w:after="75" w:line="240" w:lineRule="auto"/>
        <w:ind w:left="150" w:right="150"/>
        <w:jc w:val="both"/>
        <w:rPr>
          <w:rFonts w:ascii="Arial" w:eastAsia="Times New Roman" w:hAnsi="Arial" w:cs="Arial"/>
          <w:color w:val="000000"/>
          <w:sz w:val="18"/>
          <w:szCs w:val="18"/>
          <w:lang w:eastAsia="el-GR"/>
        </w:rPr>
      </w:pPr>
      <w:r w:rsidRPr="008A5294">
        <w:rPr>
          <w:rFonts w:ascii="Arial" w:eastAsia="Times New Roman" w:hAnsi="Arial" w:cs="Arial"/>
          <w:color w:val="000000"/>
          <w:sz w:val="18"/>
          <w:szCs w:val="18"/>
          <w:lang w:eastAsia="el-GR"/>
        </w:rPr>
        <w:t>Κάθε είδους εκπαιδευτική διαδικασία στο πλαίσιο προγραμμάτων σπουδών α΄ και β΄ κύκλου πραγματοποιείται δια ζώσης, με την επιφύλαξη της παρ. 3 του άρθρου 30 του ν. 4485/2017 (Α΄ 114).</w:t>
      </w:r>
    </w:p>
    <w:p w:rsidR="008A5294" w:rsidRPr="008A5294" w:rsidRDefault="008A5294" w:rsidP="008A5294">
      <w:pPr>
        <w:numPr>
          <w:ilvl w:val="0"/>
          <w:numId w:val="1"/>
        </w:numPr>
        <w:shd w:val="clear" w:color="auto" w:fill="FFFFFF"/>
        <w:spacing w:before="75" w:after="75" w:line="240" w:lineRule="auto"/>
        <w:ind w:left="150" w:right="150"/>
        <w:jc w:val="both"/>
        <w:rPr>
          <w:rFonts w:ascii="Arial" w:eastAsia="Times New Roman" w:hAnsi="Arial" w:cs="Arial"/>
          <w:color w:val="000000"/>
          <w:sz w:val="18"/>
          <w:szCs w:val="18"/>
          <w:lang w:eastAsia="el-GR"/>
        </w:rPr>
      </w:pPr>
      <w:r w:rsidRPr="008A5294">
        <w:rPr>
          <w:rFonts w:ascii="Arial" w:eastAsia="Times New Roman" w:hAnsi="Arial" w:cs="Arial"/>
          <w:color w:val="000000"/>
          <w:sz w:val="18"/>
          <w:szCs w:val="18"/>
          <w:lang w:eastAsia="el-GR"/>
        </w:rPr>
        <w:t>Η συμμετοχή των φοιτητών, των σπουδαστών, του τακτικού και έκτακτου διδακτικού προσωπικού στη δια ζώσης εκπαιδευτική διαδικασία προγραμμάτων σπουδών κάθε κύκλου των Α.Ε.Ι. και επιμορφωτικών προγραμμάτων των Κέντρων Δια Βίου (ΚΕ.ΔΙ.ΒΙ.Μ.) των Α.Ε.Ι., με την επιφύλαξη τυχόν ειδικότερων διατάξεων, πραγματοποιείται εφόσον:</w:t>
      </w:r>
    </w:p>
    <w:p w:rsidR="008A5294" w:rsidRPr="008A5294" w:rsidRDefault="008A5294" w:rsidP="008A5294">
      <w:pPr>
        <w:shd w:val="clear" w:color="auto" w:fill="FFFFFF"/>
        <w:spacing w:after="300" w:line="240" w:lineRule="auto"/>
        <w:jc w:val="both"/>
        <w:rPr>
          <w:rFonts w:ascii="Arial" w:eastAsia="Times New Roman" w:hAnsi="Arial" w:cs="Arial"/>
          <w:color w:val="000000"/>
          <w:sz w:val="18"/>
          <w:szCs w:val="18"/>
          <w:lang w:eastAsia="el-GR"/>
        </w:rPr>
      </w:pPr>
      <w:proofErr w:type="spellStart"/>
      <w:r w:rsidRPr="008A5294">
        <w:rPr>
          <w:rFonts w:ascii="Arial" w:eastAsia="Times New Roman" w:hAnsi="Arial" w:cs="Arial"/>
          <w:color w:val="000000"/>
          <w:sz w:val="18"/>
          <w:szCs w:val="18"/>
          <w:lang w:eastAsia="el-GR"/>
        </w:rPr>
        <w:t>αα</w:t>
      </w:r>
      <w:proofErr w:type="spellEnd"/>
      <w:r w:rsidRPr="008A5294">
        <w:rPr>
          <w:rFonts w:ascii="Arial" w:eastAsia="Times New Roman" w:hAnsi="Arial" w:cs="Arial"/>
          <w:color w:val="000000"/>
          <w:sz w:val="18"/>
          <w:szCs w:val="18"/>
          <w:lang w:eastAsia="el-GR"/>
        </w:rPr>
        <w:t xml:space="preserve">) Έχουν ολοκληρώσει προ τουλάχιστον δεκατεσσάρων (14) ημερών τον εμβολιασμό για </w:t>
      </w:r>
      <w:proofErr w:type="spellStart"/>
      <w:r w:rsidRPr="008A5294">
        <w:rPr>
          <w:rFonts w:ascii="Arial" w:eastAsia="Times New Roman" w:hAnsi="Arial" w:cs="Arial"/>
          <w:color w:val="000000"/>
          <w:sz w:val="18"/>
          <w:szCs w:val="18"/>
          <w:lang w:eastAsia="el-GR"/>
        </w:rPr>
        <w:t>κορωνοϊό</w:t>
      </w:r>
      <w:proofErr w:type="spellEnd"/>
      <w:r w:rsidRPr="008A5294">
        <w:rPr>
          <w:rFonts w:ascii="Arial" w:eastAsia="Times New Roman" w:hAnsi="Arial" w:cs="Arial"/>
          <w:color w:val="000000"/>
          <w:sz w:val="18"/>
          <w:szCs w:val="18"/>
          <w:lang w:eastAsia="el-GR"/>
        </w:rPr>
        <w:t> COVID-19 και επιδεικνύουν πιστοποιητικό εμβολιασμού, με ταυτόχρονο έλεγχο ταυτοπροσωπίας του κατόχου, ή</w:t>
      </w:r>
    </w:p>
    <w:p w:rsidR="008A5294" w:rsidRPr="008A5294" w:rsidRDefault="008A5294" w:rsidP="008A5294">
      <w:pPr>
        <w:shd w:val="clear" w:color="auto" w:fill="FFFFFF"/>
        <w:spacing w:after="300" w:line="240" w:lineRule="auto"/>
        <w:jc w:val="both"/>
        <w:rPr>
          <w:rFonts w:ascii="Arial" w:eastAsia="Times New Roman" w:hAnsi="Arial" w:cs="Arial"/>
          <w:color w:val="000000"/>
          <w:sz w:val="18"/>
          <w:szCs w:val="18"/>
          <w:lang w:eastAsia="el-GR"/>
        </w:rPr>
      </w:pPr>
      <w:proofErr w:type="spellStart"/>
      <w:r w:rsidRPr="008A5294">
        <w:rPr>
          <w:rFonts w:ascii="Arial" w:eastAsia="Times New Roman" w:hAnsi="Arial" w:cs="Arial"/>
          <w:color w:val="000000"/>
          <w:sz w:val="18"/>
          <w:szCs w:val="18"/>
          <w:lang w:eastAsia="el-GR"/>
        </w:rPr>
        <w:t>αβ</w:t>
      </w:r>
      <w:proofErr w:type="spellEnd"/>
      <w:r w:rsidRPr="008A5294">
        <w:rPr>
          <w:rFonts w:ascii="Arial" w:eastAsia="Times New Roman" w:hAnsi="Arial" w:cs="Arial"/>
          <w:color w:val="000000"/>
          <w:sz w:val="18"/>
          <w:szCs w:val="18"/>
          <w:lang w:eastAsia="el-GR"/>
        </w:rPr>
        <w:t xml:space="preserve">) έχουν ολοκληρώσει προ τουλάχιστον δεκατεσσάρων (14) ημερών τον εμβολιασμό για </w:t>
      </w:r>
      <w:proofErr w:type="spellStart"/>
      <w:r w:rsidRPr="008A5294">
        <w:rPr>
          <w:rFonts w:ascii="Arial" w:eastAsia="Times New Roman" w:hAnsi="Arial" w:cs="Arial"/>
          <w:color w:val="000000"/>
          <w:sz w:val="18"/>
          <w:szCs w:val="18"/>
          <w:lang w:eastAsia="el-GR"/>
        </w:rPr>
        <w:t>κορωνοϊό</w:t>
      </w:r>
      <w:proofErr w:type="spellEnd"/>
      <w:r w:rsidRPr="008A5294">
        <w:rPr>
          <w:rFonts w:ascii="Arial" w:eastAsia="Times New Roman" w:hAnsi="Arial" w:cs="Arial"/>
          <w:color w:val="000000"/>
          <w:sz w:val="18"/>
          <w:szCs w:val="18"/>
          <w:lang w:eastAsia="el-GR"/>
        </w:rPr>
        <w:t xml:space="preserve"> COVID-19 με μία (1) δόση εμβολίου λόγω </w:t>
      </w:r>
      <w:proofErr w:type="spellStart"/>
      <w:r w:rsidRPr="008A5294">
        <w:rPr>
          <w:rFonts w:ascii="Arial" w:eastAsia="Times New Roman" w:hAnsi="Arial" w:cs="Arial"/>
          <w:color w:val="000000"/>
          <w:sz w:val="18"/>
          <w:szCs w:val="18"/>
          <w:lang w:eastAsia="el-GR"/>
        </w:rPr>
        <w:t>νόσησής</w:t>
      </w:r>
      <w:proofErr w:type="spellEnd"/>
      <w:r w:rsidRPr="008A5294">
        <w:rPr>
          <w:rFonts w:ascii="Arial" w:eastAsia="Times New Roman" w:hAnsi="Arial" w:cs="Arial"/>
          <w:color w:val="000000"/>
          <w:sz w:val="18"/>
          <w:szCs w:val="18"/>
          <w:lang w:eastAsia="el-GR"/>
        </w:rPr>
        <w:t xml:space="preserve"> τους από </w:t>
      </w:r>
      <w:proofErr w:type="spellStart"/>
      <w:r w:rsidRPr="008A5294">
        <w:rPr>
          <w:rFonts w:ascii="Arial" w:eastAsia="Times New Roman" w:hAnsi="Arial" w:cs="Arial"/>
          <w:color w:val="000000"/>
          <w:sz w:val="18"/>
          <w:szCs w:val="18"/>
          <w:lang w:eastAsia="el-GR"/>
        </w:rPr>
        <w:t>κορωνοϊό</w:t>
      </w:r>
      <w:proofErr w:type="spellEnd"/>
      <w:r w:rsidRPr="008A5294">
        <w:rPr>
          <w:rFonts w:ascii="Arial" w:eastAsia="Times New Roman" w:hAnsi="Arial" w:cs="Arial"/>
          <w:color w:val="000000"/>
          <w:sz w:val="18"/>
          <w:szCs w:val="18"/>
          <w:lang w:eastAsia="el-GR"/>
        </w:rPr>
        <w:t> COVID-19 και επιδεικνύουν βεβαίωση πλήρους κάλυψης - ανάρρωσης και εμβολιασμού, με ταυτόχρονο έλεγχο ταυτοπροσωπίας του κατόχου, ή</w:t>
      </w:r>
    </w:p>
    <w:p w:rsidR="008A5294" w:rsidRPr="008A5294" w:rsidRDefault="008A5294" w:rsidP="008A5294">
      <w:pPr>
        <w:shd w:val="clear" w:color="auto" w:fill="FFFFFF"/>
        <w:spacing w:after="300" w:line="240" w:lineRule="auto"/>
        <w:jc w:val="both"/>
        <w:rPr>
          <w:rFonts w:ascii="Arial" w:eastAsia="Times New Roman" w:hAnsi="Arial" w:cs="Arial"/>
          <w:color w:val="000000"/>
          <w:sz w:val="18"/>
          <w:szCs w:val="18"/>
          <w:lang w:eastAsia="el-GR"/>
        </w:rPr>
      </w:pPr>
      <w:proofErr w:type="spellStart"/>
      <w:r w:rsidRPr="008A5294">
        <w:rPr>
          <w:rFonts w:ascii="Arial" w:eastAsia="Times New Roman" w:hAnsi="Arial" w:cs="Arial"/>
          <w:color w:val="000000"/>
          <w:sz w:val="18"/>
          <w:szCs w:val="18"/>
          <w:lang w:eastAsia="el-GR"/>
        </w:rPr>
        <w:t>αγ</w:t>
      </w:r>
      <w:proofErr w:type="spellEnd"/>
      <w:r w:rsidRPr="008A5294">
        <w:rPr>
          <w:rFonts w:ascii="Arial" w:eastAsia="Times New Roman" w:hAnsi="Arial" w:cs="Arial"/>
          <w:color w:val="000000"/>
          <w:sz w:val="18"/>
          <w:szCs w:val="18"/>
          <w:lang w:eastAsia="el-GR"/>
        </w:rPr>
        <w:t xml:space="preserve">) έχουν διαγνωστεί αρνητικοί είτε σε εργαστηριακό έλεγχο για </w:t>
      </w:r>
      <w:proofErr w:type="spellStart"/>
      <w:r w:rsidRPr="008A5294">
        <w:rPr>
          <w:rFonts w:ascii="Arial" w:eastAsia="Times New Roman" w:hAnsi="Arial" w:cs="Arial"/>
          <w:color w:val="000000"/>
          <w:sz w:val="18"/>
          <w:szCs w:val="18"/>
          <w:lang w:eastAsia="el-GR"/>
        </w:rPr>
        <w:t>κορωνοϊό</w:t>
      </w:r>
      <w:proofErr w:type="spellEnd"/>
      <w:r w:rsidRPr="008A5294">
        <w:rPr>
          <w:rFonts w:ascii="Arial" w:eastAsia="Times New Roman" w:hAnsi="Arial" w:cs="Arial"/>
          <w:color w:val="000000"/>
          <w:sz w:val="18"/>
          <w:szCs w:val="18"/>
          <w:lang w:eastAsia="el-GR"/>
        </w:rPr>
        <w:t xml:space="preserve"> COVID-19 με τη μέθοδο PCR που έχει διενεργηθεί με τη λήψη </w:t>
      </w:r>
      <w:proofErr w:type="spellStart"/>
      <w:r w:rsidRPr="008A5294">
        <w:rPr>
          <w:rFonts w:ascii="Arial" w:eastAsia="Times New Roman" w:hAnsi="Arial" w:cs="Arial"/>
          <w:color w:val="000000"/>
          <w:sz w:val="18"/>
          <w:szCs w:val="18"/>
          <w:lang w:eastAsia="el-GR"/>
        </w:rPr>
        <w:t>στοματοφαρυγγικού</w:t>
      </w:r>
      <w:proofErr w:type="spellEnd"/>
      <w:r w:rsidRPr="008A5294">
        <w:rPr>
          <w:rFonts w:ascii="Arial" w:eastAsia="Times New Roman" w:hAnsi="Arial" w:cs="Arial"/>
          <w:color w:val="000000"/>
          <w:sz w:val="18"/>
          <w:szCs w:val="18"/>
          <w:lang w:eastAsia="el-GR"/>
        </w:rPr>
        <w:t xml:space="preserve"> ή ρινοφαρυγγικού επιχρίσματος, είτε σε εξέταση ταχείας ανίχνευσης αντιγόνου </w:t>
      </w:r>
      <w:proofErr w:type="spellStart"/>
      <w:r w:rsidRPr="008A5294">
        <w:rPr>
          <w:rFonts w:ascii="Arial" w:eastAsia="Times New Roman" w:hAnsi="Arial" w:cs="Arial"/>
          <w:color w:val="000000"/>
          <w:sz w:val="18"/>
          <w:szCs w:val="18"/>
          <w:lang w:eastAsia="el-GR"/>
        </w:rPr>
        <w:t>κορωνοϊού</w:t>
      </w:r>
      <w:proofErr w:type="spellEnd"/>
      <w:r w:rsidRPr="008A5294">
        <w:rPr>
          <w:rFonts w:ascii="Arial" w:eastAsia="Times New Roman" w:hAnsi="Arial" w:cs="Arial"/>
          <w:color w:val="000000"/>
          <w:sz w:val="18"/>
          <w:szCs w:val="18"/>
          <w:lang w:eastAsia="el-GR"/>
        </w:rPr>
        <w:t> COVID-19 (</w:t>
      </w:r>
      <w:proofErr w:type="spellStart"/>
      <w:r w:rsidRPr="008A5294">
        <w:rPr>
          <w:rFonts w:ascii="Arial" w:eastAsia="Times New Roman" w:hAnsi="Arial" w:cs="Arial"/>
          <w:color w:val="000000"/>
          <w:sz w:val="18"/>
          <w:szCs w:val="18"/>
          <w:lang w:eastAsia="el-GR"/>
        </w:rPr>
        <w:t>rapid</w:t>
      </w:r>
      <w:proofErr w:type="spellEnd"/>
      <w:r w:rsidRPr="008A5294">
        <w:rPr>
          <w:rFonts w:ascii="Arial" w:eastAsia="Times New Roman" w:hAnsi="Arial" w:cs="Arial"/>
          <w:color w:val="000000"/>
          <w:sz w:val="18"/>
          <w:szCs w:val="18"/>
          <w:lang w:eastAsia="el-GR"/>
        </w:rPr>
        <w:t> </w:t>
      </w:r>
      <w:proofErr w:type="spellStart"/>
      <w:r w:rsidRPr="008A5294">
        <w:rPr>
          <w:rFonts w:ascii="Arial" w:eastAsia="Times New Roman" w:hAnsi="Arial" w:cs="Arial"/>
          <w:color w:val="000000"/>
          <w:sz w:val="18"/>
          <w:szCs w:val="18"/>
          <w:lang w:eastAsia="el-GR"/>
        </w:rPr>
        <w:t>test</w:t>
      </w:r>
      <w:proofErr w:type="spellEnd"/>
      <w:r w:rsidRPr="008A5294">
        <w:rPr>
          <w:rFonts w:ascii="Arial" w:eastAsia="Times New Roman" w:hAnsi="Arial" w:cs="Arial"/>
          <w:color w:val="000000"/>
          <w:sz w:val="18"/>
          <w:szCs w:val="18"/>
          <w:lang w:eastAsia="el-GR"/>
        </w:rPr>
        <w:t>) δύο (2) φορές την εβδομάδα. Η αρνητική διάγνωση του εργαστηριακού ελέγχου με τη μέθοδο PCR και του ελέγχου ταχείας ανίχνευσης αντιγόνου </w:t>
      </w:r>
      <w:proofErr w:type="spellStart"/>
      <w:r w:rsidRPr="008A5294">
        <w:rPr>
          <w:rFonts w:ascii="Arial" w:eastAsia="Times New Roman" w:hAnsi="Arial" w:cs="Arial"/>
          <w:color w:val="000000"/>
          <w:sz w:val="18"/>
          <w:szCs w:val="18"/>
          <w:lang w:eastAsia="el-GR"/>
        </w:rPr>
        <w:t>rapid</w:t>
      </w:r>
      <w:proofErr w:type="spellEnd"/>
      <w:r w:rsidRPr="008A5294">
        <w:rPr>
          <w:rFonts w:ascii="Arial" w:eastAsia="Times New Roman" w:hAnsi="Arial" w:cs="Arial"/>
          <w:color w:val="000000"/>
          <w:sz w:val="18"/>
          <w:szCs w:val="18"/>
          <w:lang w:eastAsia="el-GR"/>
        </w:rPr>
        <w:t> </w:t>
      </w:r>
      <w:proofErr w:type="spellStart"/>
      <w:r w:rsidRPr="008A5294">
        <w:rPr>
          <w:rFonts w:ascii="Arial" w:eastAsia="Times New Roman" w:hAnsi="Arial" w:cs="Arial"/>
          <w:color w:val="000000"/>
          <w:sz w:val="18"/>
          <w:szCs w:val="18"/>
          <w:lang w:eastAsia="el-GR"/>
        </w:rPr>
        <w:t>test</w:t>
      </w:r>
      <w:proofErr w:type="spellEnd"/>
      <w:r w:rsidRPr="008A5294">
        <w:rPr>
          <w:rFonts w:ascii="Arial" w:eastAsia="Times New Roman" w:hAnsi="Arial" w:cs="Arial"/>
          <w:color w:val="000000"/>
          <w:sz w:val="18"/>
          <w:szCs w:val="18"/>
          <w:lang w:eastAsia="el-GR"/>
        </w:rPr>
        <w:t xml:space="preserve"> αποδεικνύονται με την επίδειξη σχετικής βεβαίωσης, με ταυτόχρονο έλεγχο ταυτοπροσωπίας του κατόχου. Ο εργαστηριακός έλεγχος </w:t>
      </w:r>
      <w:proofErr w:type="spellStart"/>
      <w:r w:rsidRPr="008A5294">
        <w:rPr>
          <w:rFonts w:ascii="Arial" w:eastAsia="Times New Roman" w:hAnsi="Arial" w:cs="Arial"/>
          <w:color w:val="000000"/>
          <w:sz w:val="18"/>
          <w:szCs w:val="18"/>
          <w:lang w:eastAsia="el-GR"/>
        </w:rPr>
        <w:t>νόσησης</w:t>
      </w:r>
      <w:proofErr w:type="spellEnd"/>
      <w:r w:rsidRPr="008A5294">
        <w:rPr>
          <w:rFonts w:ascii="Arial" w:eastAsia="Times New Roman" w:hAnsi="Arial" w:cs="Arial"/>
          <w:color w:val="000000"/>
          <w:sz w:val="18"/>
          <w:szCs w:val="18"/>
          <w:lang w:eastAsia="el-GR"/>
        </w:rPr>
        <w:t xml:space="preserve"> διενεργείται δύο (2) φορές εβδομαδιαίως, πριν από την Τρίτη και την Παρασκευή αντιστοίχως και έως και είκοσι τέσσερις ώρες (24) ώρες πριν από τη συμμετοχή του φυσικού προσώπου στη δια ζώσης εκπαιδευτική διαδικασία. Η δαπάνη για τη διενέργεια του εργαστηριακού ελέγχου βαρύνει αποκλειστικά το φυσικό πρόσωπο ή</w:t>
      </w:r>
    </w:p>
    <w:p w:rsidR="008A5294" w:rsidRPr="008A5294" w:rsidRDefault="008A5294" w:rsidP="008A5294">
      <w:pPr>
        <w:shd w:val="clear" w:color="auto" w:fill="FFFFFF"/>
        <w:spacing w:after="300" w:line="240" w:lineRule="auto"/>
        <w:jc w:val="both"/>
        <w:rPr>
          <w:rFonts w:ascii="Arial" w:eastAsia="Times New Roman" w:hAnsi="Arial" w:cs="Arial"/>
          <w:color w:val="000000"/>
          <w:sz w:val="18"/>
          <w:szCs w:val="18"/>
          <w:lang w:eastAsia="el-GR"/>
        </w:rPr>
      </w:pPr>
      <w:proofErr w:type="spellStart"/>
      <w:r w:rsidRPr="008A5294">
        <w:rPr>
          <w:rFonts w:ascii="Arial" w:eastAsia="Times New Roman" w:hAnsi="Arial" w:cs="Arial"/>
          <w:color w:val="000000"/>
          <w:sz w:val="18"/>
          <w:szCs w:val="18"/>
          <w:lang w:eastAsia="el-GR"/>
        </w:rPr>
        <w:t>αδ</w:t>
      </w:r>
      <w:proofErr w:type="spellEnd"/>
      <w:r w:rsidRPr="008A5294">
        <w:rPr>
          <w:rFonts w:ascii="Arial" w:eastAsia="Times New Roman" w:hAnsi="Arial" w:cs="Arial"/>
          <w:color w:val="000000"/>
          <w:sz w:val="18"/>
          <w:szCs w:val="18"/>
          <w:lang w:eastAsia="el-GR"/>
        </w:rPr>
        <w:t xml:space="preserve">) επιδεικνύουν πιστοποιητικό </w:t>
      </w:r>
      <w:proofErr w:type="spellStart"/>
      <w:r w:rsidRPr="008A5294">
        <w:rPr>
          <w:rFonts w:ascii="Arial" w:eastAsia="Times New Roman" w:hAnsi="Arial" w:cs="Arial"/>
          <w:color w:val="000000"/>
          <w:sz w:val="18"/>
          <w:szCs w:val="18"/>
          <w:lang w:eastAsia="el-GR"/>
        </w:rPr>
        <w:t>νόσησης</w:t>
      </w:r>
      <w:proofErr w:type="spellEnd"/>
      <w:r w:rsidRPr="008A5294">
        <w:rPr>
          <w:rFonts w:ascii="Arial" w:eastAsia="Times New Roman" w:hAnsi="Arial" w:cs="Arial"/>
          <w:color w:val="000000"/>
          <w:sz w:val="18"/>
          <w:szCs w:val="18"/>
          <w:lang w:eastAsia="el-GR"/>
        </w:rPr>
        <w:t xml:space="preserve"> που εκδίδεται τριάντα (30) ημέρες μετά από τον πρώτο θετικό έλεγχο και η ισχύς του διαρκεί έως </w:t>
      </w:r>
      <w:proofErr w:type="spellStart"/>
      <w:r w:rsidRPr="008A5294">
        <w:rPr>
          <w:rFonts w:ascii="Arial" w:eastAsia="Times New Roman" w:hAnsi="Arial" w:cs="Arial"/>
          <w:color w:val="000000"/>
          <w:sz w:val="18"/>
          <w:szCs w:val="18"/>
          <w:lang w:eastAsia="el-GR"/>
        </w:rPr>
        <w:t>εκατόν</w:t>
      </w:r>
      <w:proofErr w:type="spellEnd"/>
      <w:r w:rsidRPr="008A5294">
        <w:rPr>
          <w:rFonts w:ascii="Arial" w:eastAsia="Times New Roman" w:hAnsi="Arial" w:cs="Arial"/>
          <w:color w:val="000000"/>
          <w:sz w:val="18"/>
          <w:szCs w:val="18"/>
          <w:lang w:eastAsia="el-GR"/>
        </w:rPr>
        <w:t xml:space="preserve"> ογδόντα (180) ημέρες μετά από αυτόν, με ταυτόχρονο έλεγχο ταυτοπροσωπίας του κατόχου.</w:t>
      </w:r>
    </w:p>
    <w:p w:rsidR="00E70E50" w:rsidRDefault="00E70E50">
      <w:bookmarkStart w:id="0" w:name="_GoBack"/>
      <w:bookmarkEnd w:id="0"/>
    </w:p>
    <w:sectPr w:rsidR="00E70E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3365F"/>
    <w:multiLevelType w:val="multilevel"/>
    <w:tmpl w:val="39F2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94"/>
    <w:rsid w:val="008A5294"/>
    <w:rsid w:val="00E70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454A1-E251-4425-9ED3-43DA9B6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s.uoa.gr/fileadmin/phs.uoa.gr/uploads/announcements/KYA_94102Z129.7.2021.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2558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1</cp:revision>
  <dcterms:created xsi:type="dcterms:W3CDTF">2021-09-15T06:19:00Z</dcterms:created>
  <dcterms:modified xsi:type="dcterms:W3CDTF">2021-09-15T06:20:00Z</dcterms:modified>
</cp:coreProperties>
</file>