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4D" w:rsidRPr="00270E4D" w:rsidRDefault="00270E4D" w:rsidP="00270E4D">
      <w:pPr>
        <w:shd w:val="clear" w:color="auto" w:fill="DED7C9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A37"/>
          <w:sz w:val="18"/>
          <w:szCs w:val="18"/>
          <w:lang w:eastAsia="el-GR"/>
        </w:rPr>
      </w:pPr>
      <w:r w:rsidRPr="00270E4D">
        <w:rPr>
          <w:rFonts w:ascii="Arial" w:eastAsia="Times New Roman" w:hAnsi="Arial" w:cs="Arial"/>
          <w:b/>
          <w:bCs/>
          <w:color w:val="007A37"/>
          <w:sz w:val="18"/>
          <w:szCs w:val="18"/>
          <w:lang w:eastAsia="el-GR"/>
        </w:rPr>
        <w:t>Διαδικασία Έκδοσης Περγαμηνών</w:t>
      </w:r>
    </w:p>
    <w:p w:rsidR="00270E4D" w:rsidRPr="00270E4D" w:rsidRDefault="00270E4D" w:rsidP="00270E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270E4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270E4D" w:rsidRPr="00270E4D" w:rsidRDefault="00270E4D" w:rsidP="00270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270E4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Σας ενημερώνουμε ότι η Εταιρία Αξιοποιήσεως και Διαχειρίσεως της Περιουσίας του Πανεπιστημίου Αθηνών, μέσω της ιστοσελίδας </w:t>
      </w:r>
      <w:hyperlink r:id="rId4" w:tgtFrame="_blank" w:history="1">
        <w:r w:rsidRPr="00270E4D">
          <w:rPr>
            <w:rFonts w:ascii="Arial" w:eastAsia="Times New Roman" w:hAnsi="Arial" w:cs="Arial"/>
            <w:color w:val="0B77B6"/>
            <w:sz w:val="18"/>
            <w:szCs w:val="18"/>
            <w:lang w:eastAsia="el-GR"/>
          </w:rPr>
          <w:t>https://papyrus.uoa.gr</w:t>
        </w:r>
      </w:hyperlink>
      <w:r w:rsidRPr="00270E4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, παρέχει πλέον την δυνατότητα στους αποφοίτους των σχολών να αιτηθούν ηλεκτρονικά την έκδοση του τίτλου σπουδών τους, πτυχιακών, μεταπτυχιακών καθώς και διδακτορικών διατριβών, σε περγαμηνή.  Η όλη διαδικασία ολοκληρώνεται μέσω της πλατφόρμας και η παραλαβή της περγαμηνής γίνεται από την εκάστοτε γραμματεία της Σχολής/Τμήματος στον χρόνο που θα συμφωνηθεί.</w:t>
      </w:r>
    </w:p>
    <w:p w:rsidR="0061038B" w:rsidRDefault="0061038B">
      <w:bookmarkStart w:id="0" w:name="_GoBack"/>
      <w:bookmarkEnd w:id="0"/>
    </w:p>
    <w:sectPr w:rsidR="00610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4D"/>
    <w:rsid w:val="00270E4D"/>
    <w:rsid w:val="006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004F-F62E-46D3-BE46-2BCAA97C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yrus.u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2021-10-25T08:49:00Z</dcterms:created>
  <dcterms:modified xsi:type="dcterms:W3CDTF">2021-10-25T08:51:00Z</dcterms:modified>
</cp:coreProperties>
</file>