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02" w:rsidRPr="00C30B07" w:rsidRDefault="00416902" w:rsidP="00416902">
      <w:pPr>
        <w:jc w:val="center"/>
        <w:rPr>
          <w:sz w:val="22"/>
        </w:rPr>
      </w:pPr>
      <w:bookmarkStart w:id="0" w:name="_GoBack"/>
      <w:bookmarkEnd w:id="0"/>
      <w:r>
        <w:rPr>
          <w:sz w:val="22"/>
        </w:rPr>
        <w:t>ΓΝΩΣΙΟΛΟΓΙΑ ΚΑΙ ΜΕΤΑΦΥΣΙΚΗ</w:t>
      </w:r>
    </w:p>
    <w:p w:rsidR="00416902" w:rsidRPr="00C30B07" w:rsidRDefault="00416902" w:rsidP="00416902">
      <w:pPr>
        <w:jc w:val="both"/>
        <w:rPr>
          <w:sz w:val="22"/>
        </w:rPr>
      </w:pPr>
    </w:p>
    <w:p w:rsidR="00416902" w:rsidRDefault="00416902" w:rsidP="00416902">
      <w:pPr>
        <w:jc w:val="both"/>
        <w:rPr>
          <w:sz w:val="22"/>
        </w:rPr>
      </w:pPr>
      <w:r>
        <w:rPr>
          <w:sz w:val="22"/>
        </w:rPr>
        <w:t xml:space="preserve">Σκοπός του μαθήματος είναι να εξοικειώσει τους φοιτητές με διάφορες όψεις της μεταφυσικής και της γνωσιολογίας στο πλαίσιο της σύγχρονης και πρόσφατης φιλοσοφίας. Αποτελείται από τα εξής μέρη: Α) Εισαγωγή: τι είναι η μεταφυσική και η γνωσιολογία. Β) Συζήτηση μερικών από τα ακόλουθα θέματα μεταφυσικής: τι είναι τα καθόλου όντα, ρεαλισμός και νομιναλισμός για τα καθόλου· πώς μπορεί (αν μπορεί) να οριστεί η έννοια του αιτίου· ελευθερία της πράξης και ντετερμινισμός· διαχρονική ταυτότητα αντικειμένων· διαχρονική ταυτότητα προσώπων· οντολογία των δυνατών κόσμων· οντολογία των συμβάντων. Γ) Θεωρίες για την αλήθεια. Δ) Συζήτηση μερικών από τα ακόλουθα θέματα γνωσιολογίας: ο σκεπτικισμός και πώς μπορεί (αν μπορεί) να αντιμετωπιστεί· προσπάθειες να οριστεί η έννοια της γνώσης· πότε είναι μια πεποίθηση δικαιολογημένη· φιλοσοφικές θεωρίες για την αισθητηριακή αντίληψη· το παλιό και το νέο πρόβλημα της επαγωγής· </w:t>
      </w:r>
      <w:r>
        <w:rPr>
          <w:sz w:val="22"/>
          <w:lang w:val="en-US"/>
        </w:rPr>
        <w:t>a</w:t>
      </w:r>
      <w:r>
        <w:rPr>
          <w:sz w:val="22"/>
        </w:rPr>
        <w:t xml:space="preserve"> </w:t>
      </w:r>
      <w:r>
        <w:rPr>
          <w:sz w:val="22"/>
          <w:lang w:val="en-US"/>
        </w:rPr>
        <w:t>priori</w:t>
      </w:r>
      <w:r>
        <w:rPr>
          <w:sz w:val="22"/>
        </w:rPr>
        <w:t xml:space="preserve"> γνώση· τι είναι η </w:t>
      </w:r>
      <w:proofErr w:type="spellStart"/>
      <w:r>
        <w:rPr>
          <w:sz w:val="22"/>
        </w:rPr>
        <w:t>φυσικοποιημένη</w:t>
      </w:r>
      <w:proofErr w:type="spellEnd"/>
      <w:r>
        <w:rPr>
          <w:sz w:val="22"/>
        </w:rPr>
        <w:t xml:space="preserve"> γνωσιολογία.</w:t>
      </w:r>
    </w:p>
    <w:p w:rsidR="00DD1E12" w:rsidRDefault="00416902"/>
    <w:sectPr w:rsidR="00DD1E12" w:rsidSect="005A4C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6902"/>
    <w:rsid w:val="0011057D"/>
    <w:rsid w:val="00416902"/>
    <w:rsid w:val="005A4C5B"/>
    <w:rsid w:val="00C34D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0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843</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Manolakaki</dc:creator>
  <cp:lastModifiedBy>Manolakaki</cp:lastModifiedBy>
  <cp:revision>1</cp:revision>
  <dcterms:created xsi:type="dcterms:W3CDTF">2019-05-08T09:07:00Z</dcterms:created>
  <dcterms:modified xsi:type="dcterms:W3CDTF">2019-05-08T09:08:00Z</dcterms:modified>
</cp:coreProperties>
</file>